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85" w:rsidRDefault="00540085" w:rsidP="00540085"/>
    <w:p w:rsidR="00540085" w:rsidRDefault="00540085" w:rsidP="00540085">
      <w:r>
        <w:t>VERBALE N.8</w:t>
      </w:r>
    </w:p>
    <w:p w:rsidR="00540085" w:rsidRDefault="00540085" w:rsidP="00540085"/>
    <w:p w:rsidR="00540085" w:rsidRDefault="00540085" w:rsidP="00540085">
      <w:r>
        <w:t xml:space="preserve"> </w:t>
      </w:r>
    </w:p>
    <w:p w:rsidR="00540085" w:rsidRDefault="00540085" w:rsidP="00540085"/>
    <w:p w:rsidR="00540085" w:rsidRDefault="00540085" w:rsidP="00540085">
      <w:r>
        <w:t>Il giorno 22 novembre 2017 alle ore 14.45 presso l’aula 11 del Liceo Ginnasio Statale “B. Cairoli” di Vigevano si riunisce il Consiglio Direttivo dell’Associazione “Allievi del Cairoli” per discutere del seguente o.d.g.:</w:t>
      </w:r>
    </w:p>
    <w:p w:rsidR="00540085" w:rsidRDefault="00540085" w:rsidP="00540085">
      <w:r>
        <w:t xml:space="preserve">1.organizzazione della giornata </w:t>
      </w:r>
      <w:proofErr w:type="gramStart"/>
      <w:r>
        <w:t>del  2</w:t>
      </w:r>
      <w:proofErr w:type="gramEnd"/>
      <w:r>
        <w:t xml:space="preserve"> dicembre 2017: donazione dei quadri di  Enrico Carnevale </w:t>
      </w:r>
      <w:proofErr w:type="spellStart"/>
      <w:r>
        <w:t>Schianca</w:t>
      </w:r>
      <w:proofErr w:type="spellEnd"/>
      <w:r>
        <w:t xml:space="preserve"> al Liceo, Assemblea annuale dell'Associazione, pranzo conviviale;</w:t>
      </w:r>
    </w:p>
    <w:p w:rsidR="00540085" w:rsidRDefault="00540085" w:rsidP="00540085">
      <w:r>
        <w:t xml:space="preserve">2.approvazione </w:t>
      </w:r>
      <w:proofErr w:type="gramStart"/>
      <w:r>
        <w:t>del  bilancio</w:t>
      </w:r>
      <w:proofErr w:type="gramEnd"/>
      <w:r>
        <w:t>;</w:t>
      </w:r>
    </w:p>
    <w:p w:rsidR="00540085" w:rsidRDefault="00540085" w:rsidP="00540085">
      <w:r>
        <w:t>3.progetti / proposte per il 2018;</w:t>
      </w:r>
    </w:p>
    <w:p w:rsidR="00540085" w:rsidRDefault="00540085" w:rsidP="00540085">
      <w:r>
        <w:t>4.varie ed eventuali</w:t>
      </w:r>
    </w:p>
    <w:p w:rsidR="00540085" w:rsidRDefault="00540085" w:rsidP="00540085"/>
    <w:p w:rsidR="00540085" w:rsidRDefault="00540085" w:rsidP="00540085">
      <w:r>
        <w:t xml:space="preserve">Sono presenti: Isabella Tacchini, Alberto </w:t>
      </w:r>
      <w:proofErr w:type="spellStart"/>
      <w:r>
        <w:t>Panzarasa</w:t>
      </w:r>
      <w:proofErr w:type="spellEnd"/>
      <w:r>
        <w:t xml:space="preserve">, Candida </w:t>
      </w:r>
      <w:proofErr w:type="spellStart"/>
      <w:r>
        <w:t>Allia</w:t>
      </w:r>
      <w:proofErr w:type="spellEnd"/>
      <w:r>
        <w:t xml:space="preserve">, Liliana Longo, Giovanni Borroni, Orazio Rossanigo, Caterina </w:t>
      </w:r>
      <w:proofErr w:type="spellStart"/>
      <w:r>
        <w:t>Baletti</w:t>
      </w:r>
      <w:proofErr w:type="spellEnd"/>
      <w:r>
        <w:t xml:space="preserve">. Presiede l’incontro Isabella Tacchini (Presidente dell’Associazione), verbalizza Caterina </w:t>
      </w:r>
      <w:proofErr w:type="spellStart"/>
      <w:r>
        <w:t>Baletti</w:t>
      </w:r>
      <w:proofErr w:type="spellEnd"/>
      <w:r>
        <w:t xml:space="preserve"> (segretario dell’Associazione).</w:t>
      </w:r>
    </w:p>
    <w:p w:rsidR="00540085" w:rsidRDefault="00540085" w:rsidP="00540085"/>
    <w:p w:rsidR="00540085" w:rsidRDefault="00540085" w:rsidP="00540085">
      <w:r>
        <w:t xml:space="preserve">Riguardo al punto n. 1 dell’o.d.g. la Presidente comunica che i dettagli organizzativi sono stati predisposti e dà lettura del programma della giornata (allegato n. 1 al presente verbale). Riguardo al punto n. 2 la Tesoriera, Liliana Longo, dà lettura delle singole voci che vengono illustrate ai presenti. Dopo averne presa visione, il Consiglio Direttivo approva il bilancio all’unanimità (allegato n. 2 al presente verbale). Si passa dunque al punto n. 3 dell’o.d.g. La Presidente sottolinea l’importanza di coinvolgere nelle attività dell’Associazione i giovani. Ricorda i nomi dei relatori del ciclo di Conferenze Scientifiche che si terranno a primavera (Molina, </w:t>
      </w:r>
      <w:proofErr w:type="spellStart"/>
      <w:r>
        <w:t>Finzi</w:t>
      </w:r>
      <w:proofErr w:type="spellEnd"/>
      <w:r>
        <w:t xml:space="preserve">, Palermo, Magnani). Il Dirigente Scolastico, Alberto </w:t>
      </w:r>
      <w:proofErr w:type="spellStart"/>
      <w:r>
        <w:t>Panzarasa</w:t>
      </w:r>
      <w:proofErr w:type="spellEnd"/>
      <w:r>
        <w:t xml:space="preserve">, comunica l’idea di organizzare una celebrazione per i 50 anni della sezione di Liceo Scientifico dell’Istituto, vorrebbe inoltre organizzare una serata musicale in cui si esibiscano gli studenti del Liceo. L’Associazione sarà coinvolta nell’organizzazione. Sarà altresì coinvolta nell’organizzazione della cerimonia per la posa della pietra d’inciampo in ricordo di Teresio Olivelli (19 gennaio 2018), in alcune iniziative di primavera con altre Associazioni culturali del territorio (la Presidente ricorda che l’Associazione “Allievi del Cairoli” è entrata a far parte di una rete di Associazioni culturali locali), nella organizzazione della Giornata nazionale contro le mafie. Orazio Rossanigo caldeggia la partecipazione alle iniziative in ricordo della famiglia </w:t>
      </w:r>
      <w:proofErr w:type="spellStart"/>
      <w:r>
        <w:t>Besozzi</w:t>
      </w:r>
      <w:proofErr w:type="spellEnd"/>
      <w:r>
        <w:t>. Giovanni Borroni propone che l’Associazione finanzi il restauro di alcune parti dell’Istituto e ricorda di coinvolgere la cittadinanza, ad esempio con una mostra fotografica che testimoni la necessità di un’opera di restauro.</w:t>
      </w:r>
    </w:p>
    <w:p w:rsidR="00540085" w:rsidRDefault="00540085" w:rsidP="00540085"/>
    <w:p w:rsidR="00540085" w:rsidRDefault="00540085" w:rsidP="00540085">
      <w:r>
        <w:t>Riguardo alle varie ed eventuali la Presidente ricorda che è stato approntato il bando per la creazione e l’aggiornamento del sito dell’Associazione e che l’Associazione mette a disposizione 150 euro come compenso annuale.</w:t>
      </w:r>
    </w:p>
    <w:p w:rsidR="00540085" w:rsidRDefault="00540085" w:rsidP="00540085"/>
    <w:p w:rsidR="00540085" w:rsidRDefault="00540085" w:rsidP="00540085">
      <w:r>
        <w:t>Non essendoci altro di cui discutere, la seduta è tolta alle ore 16.35.</w:t>
      </w:r>
    </w:p>
    <w:p w:rsidR="00540085" w:rsidRDefault="00540085" w:rsidP="00540085"/>
    <w:p w:rsidR="00540085" w:rsidRDefault="00540085" w:rsidP="00540085">
      <w:r>
        <w:t>Letto, approvato, sottoscritto.</w:t>
      </w:r>
    </w:p>
    <w:p w:rsidR="00540085" w:rsidRDefault="00540085" w:rsidP="00540085"/>
    <w:p w:rsidR="00530D66" w:rsidRDefault="00530D66" w:rsidP="00540085"/>
    <w:p w:rsidR="00212612" w:rsidRDefault="00212612" w:rsidP="00212612">
      <w:bookmarkStart w:id="0" w:name="_GoBack"/>
      <w:bookmarkEnd w:id="0"/>
    </w:p>
    <w:p w:rsidR="00212612" w:rsidRDefault="00212612" w:rsidP="00212612">
      <w:r>
        <w:t xml:space="preserve"> </w:t>
      </w:r>
    </w:p>
    <w:p w:rsidR="00212612" w:rsidRDefault="00212612" w:rsidP="00212612"/>
    <w:p w:rsidR="00ED6C3B" w:rsidRDefault="00ED6C3B" w:rsidP="00212612"/>
    <w:sectPr w:rsidR="00ED6C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D8"/>
    <w:rsid w:val="000E4DA4"/>
    <w:rsid w:val="001146D8"/>
    <w:rsid w:val="00212612"/>
    <w:rsid w:val="004830E6"/>
    <w:rsid w:val="00530D66"/>
    <w:rsid w:val="00540085"/>
    <w:rsid w:val="008A4448"/>
    <w:rsid w:val="00ED6C3B"/>
    <w:rsid w:val="00F93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7663"/>
  <w15:chartTrackingRefBased/>
  <w15:docId w15:val="{DE6C2D16-4A82-4E79-A260-A872477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MarkPasq</dc:creator>
  <cp:keywords/>
  <dc:description/>
  <cp:lastModifiedBy>MarkPasq</cp:lastModifiedBy>
  <cp:revision>2</cp:revision>
  <dcterms:created xsi:type="dcterms:W3CDTF">2019-01-01T19:00:00Z</dcterms:created>
  <dcterms:modified xsi:type="dcterms:W3CDTF">2019-01-01T19:00:00Z</dcterms:modified>
</cp:coreProperties>
</file>